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6BE5" w14:textId="358F5D45" w:rsidR="005B6388" w:rsidRPr="00211B78" w:rsidRDefault="005B6388" w:rsidP="005B6388">
      <w:pPr>
        <w:shd w:val="clear" w:color="auto" w:fill="FFFEFE"/>
        <w:spacing w:after="100" w:afterAutospacing="1" w:line="240" w:lineRule="auto"/>
        <w:rPr>
          <w:rFonts w:ascii="Raleway" w:eastAsia="Times New Roman" w:hAnsi="Raleway" w:cs="Times New Roman"/>
          <w:b/>
          <w:bCs/>
          <w:color w:val="EE0000"/>
          <w:spacing w:val="-5"/>
          <w:sz w:val="24"/>
          <w:szCs w:val="24"/>
          <w:u w:val="single"/>
          <w:lang w:eastAsia="nl-NL"/>
        </w:rPr>
      </w:pPr>
      <w:r w:rsidRPr="00211B78">
        <w:rPr>
          <w:rFonts w:ascii="Raleway" w:eastAsia="Times New Roman" w:hAnsi="Raleway" w:cs="Times New Roman"/>
          <w:b/>
          <w:bCs/>
          <w:color w:val="EE0000"/>
          <w:spacing w:val="-5"/>
          <w:sz w:val="24"/>
          <w:szCs w:val="24"/>
          <w:u w:val="single"/>
          <w:lang w:eastAsia="nl-NL"/>
        </w:rPr>
        <w:t>Vertrouwens</w:t>
      </w:r>
      <w:r w:rsidR="00B337A5">
        <w:rPr>
          <w:rFonts w:ascii="Raleway" w:eastAsia="Times New Roman" w:hAnsi="Raleway" w:cs="Times New Roman"/>
          <w:b/>
          <w:bCs/>
          <w:color w:val="EE0000"/>
          <w:spacing w:val="-5"/>
          <w:sz w:val="24"/>
          <w:szCs w:val="24"/>
          <w:u w:val="single"/>
          <w:lang w:eastAsia="nl-NL"/>
        </w:rPr>
        <w:t>c</w:t>
      </w:r>
      <w:r w:rsidRPr="00211B78">
        <w:rPr>
          <w:rFonts w:ascii="Raleway" w:eastAsia="Times New Roman" w:hAnsi="Raleway" w:cs="Times New Roman"/>
          <w:b/>
          <w:bCs/>
          <w:color w:val="EE0000"/>
          <w:spacing w:val="-5"/>
          <w:sz w:val="24"/>
          <w:szCs w:val="24"/>
          <w:u w:val="single"/>
          <w:lang w:eastAsia="nl-NL"/>
        </w:rPr>
        <w:t>ontact</w:t>
      </w:r>
      <w:r w:rsidR="00B337A5">
        <w:rPr>
          <w:rFonts w:ascii="Raleway" w:eastAsia="Times New Roman" w:hAnsi="Raleway" w:cs="Times New Roman"/>
          <w:b/>
          <w:bCs/>
          <w:color w:val="EE0000"/>
          <w:spacing w:val="-5"/>
          <w:sz w:val="24"/>
          <w:szCs w:val="24"/>
          <w:u w:val="single"/>
          <w:lang w:eastAsia="nl-NL"/>
        </w:rPr>
        <w:t>p</w:t>
      </w:r>
      <w:r w:rsidRPr="00211B78">
        <w:rPr>
          <w:rFonts w:ascii="Raleway" w:eastAsia="Times New Roman" w:hAnsi="Raleway" w:cs="Times New Roman"/>
          <w:b/>
          <w:bCs/>
          <w:color w:val="EE0000"/>
          <w:spacing w:val="-5"/>
          <w:sz w:val="24"/>
          <w:szCs w:val="24"/>
          <w:u w:val="single"/>
          <w:lang w:eastAsia="nl-NL"/>
        </w:rPr>
        <w:t>ersoon SV Ommoord</w:t>
      </w:r>
    </w:p>
    <w:p w14:paraId="2271E2F6" w14:textId="1DA21504" w:rsidR="005B6388" w:rsidRDefault="005B6388">
      <w:pP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Bij SV Ommoord hebben we een </w:t>
      </w:r>
      <w:r w:rsid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v</w:t>
      </w:r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ertrouwens</w:t>
      </w:r>
      <w:r w:rsid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c</w:t>
      </w:r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ontact</w:t>
      </w:r>
      <w:r w:rsid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p</w:t>
      </w:r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ersoon</w:t>
      </w:r>
      <w:r w:rsidR="00BD0383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 (VCP)</w:t>
      </w:r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.</w:t>
      </w:r>
    </w:p>
    <w:p w14:paraId="7D2FE22B" w14:textId="6891352B" w:rsidR="004D0BD6" w:rsidRDefault="004D0BD6" w:rsidP="004D0BD6">
      <w:pP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De VCP is binnen de vereniging o.a. de contactpersoon voor wat betreft het toezien op het naleven van onze Normen en Waarden</w:t>
      </w:r>
      <w:r w:rsid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 en hét aanspreekpunt voor iedereen met vragen of zorgen over het welzijn van spelers, ouders of vrijwilligers. De VCP is er om hierover te praten en kiest </w:t>
      </w:r>
      <w:r w:rsid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u w:val="single"/>
          <w:lang w:eastAsia="nl-NL"/>
        </w:rPr>
        <w:t>geen</w:t>
      </w:r>
      <w:r w:rsid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 kant en is geheel onafhankelijk van het bestuur.</w:t>
      </w:r>
    </w:p>
    <w:p w14:paraId="7B6650E2" w14:textId="738D700B" w:rsidR="00687CAC" w:rsidRDefault="00687CAC" w:rsidP="00687CAC">
      <w:pP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Als er naar iemands mening binnen de vereniging niet gehandeld wordt volgens de normen en waarden, kan er contact opgenomen worden met de VCP. </w:t>
      </w:r>
    </w:p>
    <w:p w14:paraId="73E30F2A" w14:textId="6A24E055" w:rsidR="00687CAC" w:rsidRPr="00687CAC" w:rsidRDefault="00687CAC" w:rsidP="00687CAC">
      <w:pP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</w:pPr>
      <w:r w:rsidRP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Het is ook mogelijk grensoverschrijdend gedrag bij haar</w:t>
      </w:r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 </w:t>
      </w:r>
      <w:r w:rsidRP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aan te kaarten. De VCP helpt je met vragen en het doen van een melding rondom</w:t>
      </w:r>
      <w:r w:rsidR="00FB35DB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 </w:t>
      </w:r>
      <w:r w:rsidRP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grensoverschrijdend gedrag, bijv. over zaken als pesten, intimidatie en machtsmisbruik,</w:t>
      </w:r>
      <w:r w:rsidR="00FB35DB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 </w:t>
      </w:r>
      <w:r w:rsidRP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seksuele intimidatie en misbruik, discriminatie en racisme, integriteit, doping en matchfixing</w:t>
      </w:r>
      <w:r w:rsidR="00FB35DB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.</w:t>
      </w:r>
    </w:p>
    <w:p w14:paraId="36EDFFDD" w14:textId="21D24D79" w:rsidR="00FB35DB" w:rsidRDefault="00687CAC" w:rsidP="00FB35DB">
      <w:pP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</w:pPr>
      <w:r w:rsidRP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Iedereen binnen de vereniging kan zich bij de VCP melden: sporters, ouders, trainers,</w:t>
      </w:r>
      <w:r w:rsidR="00FB35DB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 </w:t>
      </w:r>
      <w:r w:rsidR="00FB35DB" w:rsidRP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toeschouwers, bestuurders, vrijwilligers etc. De VCP is géén hulpverlener, maar biedt wel</w:t>
      </w:r>
      <w:r w:rsidR="00FB35DB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 </w:t>
      </w:r>
      <w:r w:rsidR="00FB35DB" w:rsidRP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een luisterend oor en is een ‘zorgzame wegwijzer’. Als het nodig of gewenst is, kan de VCP</w:t>
      </w:r>
      <w:r w:rsidR="00FB35DB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 </w:t>
      </w:r>
      <w:r w:rsidR="00FB35DB" w:rsidRPr="00687CAC"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iemand gericht en gepast leiden naar hulpverlening.</w:t>
      </w:r>
    </w:p>
    <w:p w14:paraId="082C0724" w14:textId="77777777" w:rsidR="00FB35DB" w:rsidRDefault="00FB35DB" w:rsidP="00FB35DB">
      <w:pP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Ook vraagt de VCP Verklaringen </w:t>
      </w:r>
      <w:proofErr w:type="gramStart"/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Omtrent</w:t>
      </w:r>
      <w:proofErr w:type="gramEnd"/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 Gedrag voor vrijwilligers aan.</w:t>
      </w:r>
    </w:p>
    <w:p w14:paraId="011914E6" w14:textId="26A17EA9" w:rsidR="00FB35DB" w:rsidRDefault="00FB35DB" w:rsidP="00FB35DB">
      <w:pP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>Uiteraard wordt dit alles vertrouwelijk behandeld.</w:t>
      </w:r>
    </w:p>
    <w:p w14:paraId="1FB49822" w14:textId="316EADC0" w:rsidR="00BD0383" w:rsidRPr="00FB35DB" w:rsidRDefault="00BD0383">
      <w:pP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646464"/>
          <w:spacing w:val="-5"/>
          <w:sz w:val="24"/>
          <w:szCs w:val="24"/>
          <w:lang w:eastAsia="nl-NL"/>
        </w:rPr>
        <w:t xml:space="preserve">De VCP is bereikbaar via: </w:t>
      </w:r>
      <w:hyperlink r:id="rId4" w:history="1">
        <w:r w:rsidR="00687CAC" w:rsidRPr="006D7538">
          <w:rPr>
            <w:rStyle w:val="Hyperlink"/>
            <w:rFonts w:ascii="Raleway" w:eastAsia="Times New Roman" w:hAnsi="Raleway" w:cs="Times New Roman"/>
            <w:spacing w:val="-5"/>
            <w:sz w:val="24"/>
            <w:szCs w:val="24"/>
            <w:lang w:eastAsia="nl-NL"/>
          </w:rPr>
          <w:t>vertrouwenspersoon@svommoord.nl</w:t>
        </w:r>
      </w:hyperlink>
    </w:p>
    <w:p w14:paraId="47A44810" w14:textId="77777777" w:rsidR="00687CAC" w:rsidRDefault="00687CAC">
      <w:pPr>
        <w:rPr>
          <w:rFonts w:ascii="Raleway" w:eastAsia="Times New Roman" w:hAnsi="Raleway" w:cs="Times New Roman"/>
          <w:color w:val="646464"/>
          <w:spacing w:val="-5"/>
          <w:sz w:val="24"/>
          <w:szCs w:val="24"/>
          <w:u w:val="single"/>
          <w:lang w:eastAsia="nl-NL"/>
        </w:rPr>
      </w:pPr>
    </w:p>
    <w:sectPr w:rsidR="0068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88"/>
    <w:rsid w:val="00407C0E"/>
    <w:rsid w:val="004D0BD6"/>
    <w:rsid w:val="005B6388"/>
    <w:rsid w:val="00654808"/>
    <w:rsid w:val="00681C9B"/>
    <w:rsid w:val="00687CAC"/>
    <w:rsid w:val="006C117C"/>
    <w:rsid w:val="006E4535"/>
    <w:rsid w:val="008A41CA"/>
    <w:rsid w:val="00B337A5"/>
    <w:rsid w:val="00BD0383"/>
    <w:rsid w:val="00D95A80"/>
    <w:rsid w:val="00F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2471"/>
  <w15:chartTrackingRefBased/>
  <w15:docId w15:val="{69E52C32-65D9-45AE-A1D3-21AE74A0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6388"/>
  </w:style>
  <w:style w:type="paragraph" w:styleId="Kop1">
    <w:name w:val="heading 1"/>
    <w:basedOn w:val="Standaard"/>
    <w:next w:val="Standaard"/>
    <w:link w:val="Kop1Char"/>
    <w:uiPriority w:val="9"/>
    <w:qFormat/>
    <w:rsid w:val="005B6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6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6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6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6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6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6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6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6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6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6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6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638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638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63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63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63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63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6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3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63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638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38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3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87CA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7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trouwenspersoon@svommoor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Breedveld</dc:creator>
  <cp:keywords/>
  <dc:description/>
  <cp:lastModifiedBy>Doortje Verhoeven</cp:lastModifiedBy>
  <cp:revision>3</cp:revision>
  <dcterms:created xsi:type="dcterms:W3CDTF">2026-02-24T18:40:00Z</dcterms:created>
  <dcterms:modified xsi:type="dcterms:W3CDTF">2026-02-24T18:46:00Z</dcterms:modified>
</cp:coreProperties>
</file>